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39" w:rsidRPr="00847739" w:rsidRDefault="00847739" w:rsidP="008477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2693035</wp:posOffset>
            </wp:positionH>
            <wp:positionV relativeFrom="page">
              <wp:posOffset>180340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E95">
        <w:tab/>
      </w:r>
      <w:r w:rsidRPr="00777E95">
        <w:tab/>
      </w:r>
      <w:r w:rsidRPr="00777E95">
        <w:tab/>
      </w:r>
      <w:r w:rsidRPr="00777E95">
        <w:tab/>
      </w:r>
      <w:r w:rsidRPr="00777E95">
        <w:tab/>
      </w:r>
      <w:r w:rsidRPr="00847739">
        <w:rPr>
          <w:rFonts w:ascii="Times New Roman" w:hAnsi="Times New Roman" w:cs="Times New Roman"/>
          <w:sz w:val="24"/>
          <w:szCs w:val="24"/>
        </w:rPr>
        <w:t>ПРОЕКТ</w:t>
      </w:r>
    </w:p>
    <w:p w:rsid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739">
        <w:rPr>
          <w:rFonts w:ascii="Times New Roman" w:hAnsi="Times New Roman" w:cs="Times New Roman"/>
          <w:b/>
          <w:bCs/>
          <w:sz w:val="24"/>
          <w:szCs w:val="24"/>
        </w:rPr>
        <w:t>РАЙОННЫЙ  СОВЕТ  ДЕПУТАТОВ</w:t>
      </w: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739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«КЕЗСКИЙ РАЙОН»</w:t>
      </w: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739">
        <w:rPr>
          <w:rFonts w:ascii="Times New Roman" w:hAnsi="Times New Roman" w:cs="Times New Roman"/>
          <w:b/>
          <w:bCs/>
          <w:sz w:val="24"/>
          <w:szCs w:val="24"/>
        </w:rPr>
        <w:t>«КЕЗ ЁРОС» МУНИЦИПАЛ КЫЛДЫТЭТЛЭН ЁРОС ДЕПУТАТ КЕНЕШЕЗ</w:t>
      </w: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47739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847739" w:rsidRPr="00847739" w:rsidRDefault="00847739" w:rsidP="00847739">
      <w:pPr>
        <w:pStyle w:val="a3"/>
        <w:jc w:val="both"/>
        <w:rPr>
          <w:b/>
          <w:bCs/>
          <w:sz w:val="36"/>
          <w:szCs w:val="36"/>
        </w:rPr>
      </w:pPr>
    </w:p>
    <w:p w:rsidR="00847739" w:rsidRPr="00847739" w:rsidRDefault="00847739" w:rsidP="00847739">
      <w:pPr>
        <w:pStyle w:val="a3"/>
        <w:jc w:val="center"/>
      </w:pPr>
    </w:p>
    <w:p w:rsidR="00847739" w:rsidRPr="00847739" w:rsidRDefault="00847739" w:rsidP="00847739">
      <w:pPr>
        <w:pStyle w:val="a3"/>
        <w:jc w:val="both"/>
      </w:pPr>
      <w:r w:rsidRPr="00847739">
        <w:t xml:space="preserve">от          </w:t>
      </w:r>
      <w:r w:rsidRPr="00847739">
        <w:tab/>
      </w:r>
      <w:r w:rsidRPr="00847739">
        <w:tab/>
      </w:r>
      <w:r w:rsidRPr="00847739">
        <w:tab/>
      </w:r>
      <w:r w:rsidRPr="00847739">
        <w:tab/>
      </w:r>
      <w:r w:rsidRPr="00847739">
        <w:tab/>
      </w:r>
      <w:r w:rsidRPr="00847739">
        <w:tab/>
      </w:r>
      <w:r w:rsidRPr="00847739">
        <w:tab/>
      </w:r>
      <w:r w:rsidRPr="00847739">
        <w:tab/>
      </w:r>
      <w:r w:rsidRPr="00847739">
        <w:tab/>
        <w:t xml:space="preserve">       </w:t>
      </w:r>
      <w:r>
        <w:t xml:space="preserve">                                 </w:t>
      </w:r>
      <w:r w:rsidRPr="00847739">
        <w:t xml:space="preserve"> №</w:t>
      </w:r>
    </w:p>
    <w:p w:rsidR="00847739" w:rsidRPr="00777E95" w:rsidRDefault="00847739" w:rsidP="00847739">
      <w:pPr>
        <w:pStyle w:val="a3"/>
        <w:jc w:val="center"/>
        <w:rPr>
          <w:sz w:val="20"/>
        </w:rPr>
      </w:pPr>
      <w:r w:rsidRPr="00777E95">
        <w:rPr>
          <w:sz w:val="20"/>
        </w:rPr>
        <w:t xml:space="preserve">п. </w:t>
      </w:r>
      <w:proofErr w:type="spellStart"/>
      <w:r w:rsidRPr="00777E95">
        <w:rPr>
          <w:sz w:val="20"/>
        </w:rPr>
        <w:t>Кез</w:t>
      </w:r>
      <w:proofErr w:type="spellEnd"/>
    </w:p>
    <w:p w:rsidR="00847739" w:rsidRDefault="00847739" w:rsidP="00847739">
      <w:pPr>
        <w:pStyle w:val="a3"/>
        <w:jc w:val="center"/>
      </w:pP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739">
        <w:rPr>
          <w:rFonts w:ascii="Times New Roman" w:hAnsi="Times New Roman" w:cs="Times New Roman"/>
          <w:b/>
          <w:sz w:val="24"/>
          <w:szCs w:val="24"/>
        </w:rPr>
        <w:t>Об утверждении порядка отчетности руководителей муниципальных</w:t>
      </w: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739">
        <w:rPr>
          <w:rFonts w:ascii="Times New Roman" w:hAnsi="Times New Roman" w:cs="Times New Roman"/>
          <w:b/>
          <w:sz w:val="24"/>
          <w:szCs w:val="24"/>
        </w:rPr>
        <w:t>унитарных предприятий</w:t>
      </w:r>
      <w:r w:rsidR="004A13CC">
        <w:rPr>
          <w:rFonts w:ascii="Times New Roman" w:hAnsi="Times New Roman" w:cs="Times New Roman"/>
          <w:b/>
          <w:sz w:val="24"/>
          <w:szCs w:val="24"/>
        </w:rPr>
        <w:t>, находящихся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739">
        <w:rPr>
          <w:rFonts w:ascii="Times New Roman" w:hAnsi="Times New Roman" w:cs="Times New Roman"/>
          <w:b/>
          <w:sz w:val="24"/>
          <w:szCs w:val="24"/>
        </w:rPr>
        <w:t xml:space="preserve"> в собственности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739">
        <w:rPr>
          <w:rFonts w:ascii="Times New Roman" w:hAnsi="Times New Roman" w:cs="Times New Roman"/>
          <w:b/>
          <w:sz w:val="24"/>
          <w:szCs w:val="24"/>
        </w:rPr>
        <w:t xml:space="preserve">образования «Кезский район» </w:t>
      </w:r>
    </w:p>
    <w:p w:rsidR="00847739" w:rsidRPr="00847739" w:rsidRDefault="00847739" w:rsidP="0084773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739" w:rsidRDefault="00847739" w:rsidP="00453E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E2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453E27">
        <w:rPr>
          <w:rFonts w:ascii="Times New Roman" w:hAnsi="Times New Roman" w:cs="Times New Roman"/>
          <w:sz w:val="24"/>
          <w:szCs w:val="24"/>
        </w:rPr>
        <w:t>В целях повышения эффективности управления имуществом, находящимся в собственности муниципальн</w:t>
      </w:r>
      <w:r w:rsidR="00740A7B" w:rsidRPr="00453E27">
        <w:rPr>
          <w:rFonts w:ascii="Times New Roman" w:hAnsi="Times New Roman" w:cs="Times New Roman"/>
          <w:sz w:val="24"/>
          <w:szCs w:val="24"/>
        </w:rPr>
        <w:t>ого образования «Кезский район»</w:t>
      </w:r>
      <w:r w:rsidRPr="00453E27">
        <w:rPr>
          <w:rFonts w:ascii="Times New Roman" w:hAnsi="Times New Roman" w:cs="Times New Roman"/>
          <w:sz w:val="24"/>
          <w:szCs w:val="24"/>
        </w:rPr>
        <w:t xml:space="preserve"> и усиления ответственности руководителей муниципальных унитарных предприятий </w:t>
      </w:r>
      <w:proofErr w:type="spellStart"/>
      <w:r w:rsidRPr="00453E27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453E27">
        <w:rPr>
          <w:rFonts w:ascii="Times New Roman" w:hAnsi="Times New Roman" w:cs="Times New Roman"/>
          <w:sz w:val="24"/>
          <w:szCs w:val="24"/>
        </w:rPr>
        <w:t xml:space="preserve"> района, за результаты финансово-хозяйственной деятельности этих предприятий,</w:t>
      </w:r>
      <w:r w:rsidR="00740A7B" w:rsidRPr="00453E27">
        <w:rPr>
          <w:rFonts w:ascii="Times New Roman" w:hAnsi="Times New Roman" w:cs="Times New Roman"/>
          <w:sz w:val="24"/>
          <w:szCs w:val="24"/>
        </w:rPr>
        <w:t xml:space="preserve"> руководствуясь Федеральным законом  «О государственных и муниципальных унитарных предприятиях» от 14.11.2002 года № 161-ФЗ  (с учетом внесенных изменений и</w:t>
      </w:r>
      <w:proofErr w:type="gramEnd"/>
      <w:r w:rsidR="00740A7B" w:rsidRPr="00453E27">
        <w:rPr>
          <w:rFonts w:ascii="Times New Roman" w:hAnsi="Times New Roman" w:cs="Times New Roman"/>
          <w:sz w:val="24"/>
          <w:szCs w:val="24"/>
        </w:rPr>
        <w:t xml:space="preserve"> дополнений),</w:t>
      </w:r>
      <w:r w:rsidR="00453E27" w:rsidRPr="00453E27">
        <w:rPr>
          <w:rFonts w:ascii="Times New Roman" w:hAnsi="Times New Roman" w:cs="Times New Roman"/>
          <w:sz w:val="24"/>
          <w:szCs w:val="24"/>
        </w:rPr>
        <w:t xml:space="preserve"> </w:t>
      </w:r>
      <w:r w:rsidR="00453E27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Удмуртской Республики от </w:t>
      </w:r>
      <w:r w:rsidR="00453E27" w:rsidRPr="00453E27">
        <w:rPr>
          <w:rFonts w:ascii="Times New Roman" w:hAnsi="Times New Roman" w:cs="Times New Roman"/>
          <w:sz w:val="24"/>
          <w:szCs w:val="24"/>
        </w:rPr>
        <w:t xml:space="preserve"> 30 июня 2014 г. </w:t>
      </w:r>
      <w:r w:rsidR="00453E27">
        <w:rPr>
          <w:rFonts w:ascii="Times New Roman" w:hAnsi="Times New Roman" w:cs="Times New Roman"/>
          <w:sz w:val="24"/>
          <w:szCs w:val="24"/>
        </w:rPr>
        <w:t xml:space="preserve">№249, </w:t>
      </w:r>
      <w:r w:rsidR="00740A7B" w:rsidRPr="00453E27">
        <w:rPr>
          <w:rFonts w:ascii="Times New Roman" w:hAnsi="Times New Roman" w:cs="Times New Roman"/>
          <w:sz w:val="24"/>
          <w:szCs w:val="24"/>
        </w:rPr>
        <w:t xml:space="preserve"> распоряжением Министерства имущественных отношений  Удмуртской  Республики от 22.08.2014 года №1135-р, </w:t>
      </w:r>
      <w:r w:rsidRPr="00453E27">
        <w:rPr>
          <w:rFonts w:ascii="Times New Roman" w:hAnsi="Times New Roman" w:cs="Times New Roman"/>
          <w:sz w:val="24"/>
          <w:szCs w:val="24"/>
        </w:rPr>
        <w:t xml:space="preserve"> Районный Совет депутатов решает:</w:t>
      </w:r>
    </w:p>
    <w:p w:rsidR="00453E27" w:rsidRPr="00453E27" w:rsidRDefault="00453E27" w:rsidP="00453E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2517" w:rsidRPr="00453E27" w:rsidRDefault="00762517" w:rsidP="00453E2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E27">
        <w:rPr>
          <w:rFonts w:ascii="Times New Roman" w:hAnsi="Times New Roman" w:cs="Times New Roman"/>
          <w:sz w:val="24"/>
          <w:szCs w:val="24"/>
        </w:rPr>
        <w:t>1.</w:t>
      </w:r>
      <w:r w:rsidR="00740A7B" w:rsidRPr="00453E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Утвердить прилагаемые порядок и форму отчетности (приложение N 1 и приложение N 2) руководителей муниципальных унитарных предприятий.</w:t>
      </w:r>
      <w:r w:rsidR="00740A7B" w:rsidRPr="00453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869" w:rsidRPr="00453E27" w:rsidRDefault="00762517" w:rsidP="00453E2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E27">
        <w:rPr>
          <w:rFonts w:ascii="Times New Roman" w:hAnsi="Times New Roman" w:cs="Times New Roman"/>
          <w:sz w:val="24"/>
          <w:szCs w:val="24"/>
        </w:rPr>
        <w:t>2.</w:t>
      </w:r>
      <w:r w:rsidR="001B0869" w:rsidRPr="00453E27">
        <w:rPr>
          <w:rFonts w:ascii="Times New Roman" w:hAnsi="Times New Roman" w:cs="Times New Roman"/>
          <w:sz w:val="24"/>
          <w:szCs w:val="24"/>
        </w:rPr>
        <w:t xml:space="preserve">Признать утратившим силу  решение Районного Совета депутатов </w:t>
      </w:r>
      <w:r w:rsidR="009A0853" w:rsidRPr="00453E27"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 от 31 августа 2007 года №97.</w:t>
      </w:r>
    </w:p>
    <w:p w:rsidR="00762517" w:rsidRPr="001B0869" w:rsidRDefault="00762517" w:rsidP="00762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2517" w:rsidRPr="001B0869" w:rsidRDefault="00762517" w:rsidP="001B0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>Председатель районного Совета депутатов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«Кезский район»                                              Р.Ф. </w:t>
      </w:r>
      <w:proofErr w:type="spellStart"/>
      <w:r w:rsidRPr="001B0869">
        <w:rPr>
          <w:rFonts w:ascii="Times New Roman" w:hAnsi="Times New Roman" w:cs="Times New Roman"/>
          <w:sz w:val="24"/>
          <w:szCs w:val="24"/>
        </w:rPr>
        <w:t>Муфтахов</w:t>
      </w:r>
      <w:proofErr w:type="spellEnd"/>
    </w:p>
    <w:p w:rsid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>Проект вносит: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>МО «Кезский район»                                                                                            И.О. Богданов</w:t>
      </w:r>
    </w:p>
    <w:p w:rsid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>Проект  подготовил: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Первый зам. главы муниципального образования 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МО «Кезский район» по экономике, </w:t>
      </w:r>
    </w:p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строительству и ЖКХ                                                                                             Н.А. Опарина </w:t>
      </w:r>
    </w:p>
    <w:p w:rsidR="001B0869" w:rsidRPr="00AE5247" w:rsidRDefault="001B0869" w:rsidP="001B0869">
      <w:pPr>
        <w:jc w:val="both"/>
      </w:pPr>
    </w:p>
    <w:p w:rsidR="001B0869" w:rsidRPr="00777E95" w:rsidRDefault="001B0869" w:rsidP="001B0869"/>
    <w:p w:rsidR="001B0869" w:rsidRPr="001B0869" w:rsidRDefault="001B0869" w:rsidP="001B0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1B0869">
        <w:rPr>
          <w:rFonts w:ascii="Times New Roman" w:hAnsi="Times New Roman" w:cs="Times New Roman"/>
          <w:sz w:val="24"/>
          <w:szCs w:val="24"/>
        </w:rPr>
        <w:t xml:space="preserve">Разослать: сайт, Администрация -2,  отдел экономики, анализа, прогноза и инвестиций, </w:t>
      </w:r>
      <w:proofErr w:type="spellStart"/>
      <w:r w:rsidRPr="001B0869">
        <w:rPr>
          <w:rFonts w:ascii="Times New Roman" w:hAnsi="Times New Roman" w:cs="Times New Roman"/>
          <w:sz w:val="24"/>
          <w:szCs w:val="24"/>
        </w:rPr>
        <w:t>Кезское</w:t>
      </w:r>
      <w:proofErr w:type="spellEnd"/>
      <w:r w:rsidRPr="001B0869">
        <w:rPr>
          <w:rFonts w:ascii="Times New Roman" w:hAnsi="Times New Roman" w:cs="Times New Roman"/>
          <w:sz w:val="24"/>
          <w:szCs w:val="24"/>
        </w:rPr>
        <w:t xml:space="preserve"> МУППКХ, управление финансов</w:t>
      </w:r>
    </w:p>
    <w:p w:rsidR="0062539F" w:rsidRDefault="0062539F" w:rsidP="00847739">
      <w:pPr>
        <w:pStyle w:val="0"/>
        <w:ind w:left="5940"/>
      </w:pPr>
      <w:r>
        <w:lastRenderedPageBreak/>
        <w:t>Приложение №1</w:t>
      </w:r>
    </w:p>
    <w:p w:rsidR="00847739" w:rsidRDefault="00847739" w:rsidP="00847739">
      <w:pPr>
        <w:pStyle w:val="0"/>
        <w:ind w:left="5940"/>
      </w:pPr>
      <w:r>
        <w:t>Утвержден</w:t>
      </w:r>
      <w:r w:rsidR="0062539F">
        <w:t>о</w:t>
      </w:r>
    </w:p>
    <w:p w:rsidR="00847739" w:rsidRDefault="00847739" w:rsidP="00847739">
      <w:pPr>
        <w:pStyle w:val="0"/>
        <w:ind w:left="5940"/>
      </w:pPr>
      <w:r>
        <w:t xml:space="preserve">решением  районного Совета </w:t>
      </w:r>
    </w:p>
    <w:p w:rsidR="00847739" w:rsidRDefault="00847739" w:rsidP="00847739">
      <w:pPr>
        <w:pStyle w:val="0"/>
        <w:ind w:left="5940"/>
      </w:pPr>
      <w:r>
        <w:t xml:space="preserve">депутатов муниципального образования «Кезский район» </w:t>
      </w:r>
    </w:p>
    <w:p w:rsidR="00847739" w:rsidRDefault="001B0869" w:rsidP="00847739">
      <w:pPr>
        <w:pStyle w:val="0"/>
        <w:ind w:left="5940"/>
      </w:pPr>
      <w:r>
        <w:t>от ___________</w:t>
      </w:r>
      <w:r w:rsidR="00847739">
        <w:t xml:space="preserve">№ </w:t>
      </w:r>
      <w:r>
        <w:t>___</w:t>
      </w:r>
    </w:p>
    <w:p w:rsidR="00847739" w:rsidRDefault="00847739" w:rsidP="00847739">
      <w:pPr>
        <w:pStyle w:val="0"/>
        <w:jc w:val="center"/>
        <w:rPr>
          <w:b/>
        </w:rPr>
      </w:pPr>
    </w:p>
    <w:p w:rsidR="00847739" w:rsidRPr="0015436C" w:rsidRDefault="00847739" w:rsidP="00847739">
      <w:pPr>
        <w:pStyle w:val="0"/>
        <w:jc w:val="center"/>
        <w:rPr>
          <w:b/>
        </w:rPr>
      </w:pPr>
      <w:r w:rsidRPr="0015436C">
        <w:rPr>
          <w:b/>
        </w:rPr>
        <w:t>Порядок</w:t>
      </w:r>
    </w:p>
    <w:p w:rsidR="00847739" w:rsidRPr="0015436C" w:rsidRDefault="00847739" w:rsidP="00847739">
      <w:pPr>
        <w:pStyle w:val="0"/>
        <w:jc w:val="center"/>
        <w:rPr>
          <w:b/>
        </w:rPr>
      </w:pPr>
      <w:r w:rsidRPr="0015436C">
        <w:rPr>
          <w:b/>
        </w:rPr>
        <w:t>предоставления  отчетности руководителей муниципальных</w:t>
      </w:r>
    </w:p>
    <w:p w:rsidR="00847739" w:rsidRPr="0015436C" w:rsidRDefault="00847739" w:rsidP="00847739">
      <w:pPr>
        <w:pStyle w:val="0"/>
        <w:jc w:val="center"/>
        <w:rPr>
          <w:b/>
        </w:rPr>
      </w:pPr>
      <w:r w:rsidRPr="0015436C">
        <w:rPr>
          <w:b/>
        </w:rPr>
        <w:t xml:space="preserve">унитарных предприятий  муниципального образования «Кезский район» </w:t>
      </w:r>
    </w:p>
    <w:p w:rsidR="00847739" w:rsidRPr="0015436C" w:rsidRDefault="00847739" w:rsidP="00847739">
      <w:pPr>
        <w:pStyle w:val="0"/>
        <w:jc w:val="center"/>
        <w:rPr>
          <w:b/>
        </w:rPr>
      </w:pPr>
    </w:p>
    <w:p w:rsidR="00847739" w:rsidRDefault="00847739" w:rsidP="00847739">
      <w:pPr>
        <w:pStyle w:val="0"/>
        <w:ind w:left="0" w:firstLine="360"/>
        <w:jc w:val="both"/>
      </w:pPr>
      <w:r>
        <w:t>1.Настоящий Порядок применяется в отношении руководителей муниципальных унитарных предприятий муниципального образования «Кезский район» (далее по тексту – предприятий).</w:t>
      </w:r>
    </w:p>
    <w:p w:rsidR="00847739" w:rsidRDefault="00847739" w:rsidP="00847739">
      <w:pPr>
        <w:pStyle w:val="0"/>
        <w:ind w:left="0" w:firstLine="360"/>
        <w:jc w:val="both"/>
      </w:pPr>
      <w:r>
        <w:t>2.Руководитель предприятия</w:t>
      </w:r>
      <w:r w:rsidR="00DE5EE4">
        <w:t xml:space="preserve"> направляет в </w:t>
      </w:r>
      <w:r>
        <w:t xml:space="preserve">отдел </w:t>
      </w:r>
      <w:r w:rsidR="00DE5EE4">
        <w:t>экономики, анализа, прогноза и инвестиций  А</w:t>
      </w:r>
      <w:r>
        <w:t>дминистрации муниципального образования «Кезский район»:</w:t>
      </w:r>
    </w:p>
    <w:p w:rsidR="00847739" w:rsidRDefault="00847739" w:rsidP="00847739">
      <w:pPr>
        <w:pStyle w:val="0"/>
        <w:ind w:left="0" w:firstLine="360"/>
        <w:jc w:val="both"/>
      </w:pPr>
      <w:r>
        <w:t xml:space="preserve">а) ежеквартально </w:t>
      </w:r>
      <w:r w:rsidR="00DE5EE4">
        <w:t xml:space="preserve"> в течение 30 календарных дней  по окончании I, II и III кварталов  и 90 календарных дней  по окончании  отчетного года </w:t>
      </w:r>
      <w:r>
        <w:t xml:space="preserve">отчет по форме </w:t>
      </w:r>
      <w:proofErr w:type="gramStart"/>
      <w:r>
        <w:t>согласно приложения</w:t>
      </w:r>
      <w:proofErr w:type="gramEnd"/>
      <w:r>
        <w:t xml:space="preserve"> №</w:t>
      </w:r>
      <w:r w:rsidR="00DE5EE4">
        <w:t>2</w:t>
      </w:r>
      <w:r>
        <w:t xml:space="preserve"> к настоящему Порядку</w:t>
      </w:r>
      <w:r w:rsidR="00DE5EE4">
        <w:t xml:space="preserve"> и бухгалтерский баланс</w:t>
      </w:r>
      <w:r>
        <w:t>;</w:t>
      </w:r>
    </w:p>
    <w:p w:rsidR="00847739" w:rsidRDefault="00847739" w:rsidP="00847739">
      <w:pPr>
        <w:pStyle w:val="0"/>
        <w:ind w:left="0" w:firstLine="360"/>
        <w:jc w:val="both"/>
      </w:pPr>
      <w:r>
        <w:t xml:space="preserve">б) ежегодно </w:t>
      </w:r>
      <w:r w:rsidR="00DE5EE4">
        <w:t xml:space="preserve">в течение 90 календарных дней  по окончании  отчетного года </w:t>
      </w:r>
      <w:r>
        <w:t>аналитическую информацию о финансово-хозяйственной деятельности предприятия, в котором должны быть отражены основные вопросы:</w:t>
      </w:r>
    </w:p>
    <w:p w:rsidR="00847739" w:rsidRDefault="00847739" w:rsidP="00847739">
      <w:pPr>
        <w:pStyle w:val="0"/>
        <w:ind w:left="0" w:firstLine="360"/>
        <w:jc w:val="both"/>
      </w:pPr>
      <w:r>
        <w:t>-  структурные изменения в номенклатуре выпускаемой продукции, выполняемых работ, оказываемых услуг;</w:t>
      </w:r>
    </w:p>
    <w:p w:rsidR="00847739" w:rsidRDefault="00847739" w:rsidP="00847739">
      <w:pPr>
        <w:pStyle w:val="0"/>
        <w:ind w:left="0" w:firstLine="360"/>
        <w:jc w:val="both"/>
      </w:pPr>
      <w:r>
        <w:t>- реализация мероприятий по улучшению  качества и конкурентоспособности производимой продукции, выполняемых работ, оказываемых услуг;</w:t>
      </w:r>
    </w:p>
    <w:p w:rsidR="00847739" w:rsidRDefault="00847739" w:rsidP="00847739">
      <w:pPr>
        <w:pStyle w:val="0"/>
        <w:ind w:left="0" w:firstLine="360"/>
        <w:jc w:val="both"/>
      </w:pPr>
      <w:r>
        <w:t>- использование передовых технологий  в производстве продукции, выполнении работ, оказании услуг;</w:t>
      </w:r>
    </w:p>
    <w:p w:rsidR="00847739" w:rsidRDefault="00847739" w:rsidP="00847739">
      <w:pPr>
        <w:pStyle w:val="0"/>
        <w:ind w:left="0" w:firstLine="360"/>
        <w:jc w:val="both"/>
      </w:pPr>
      <w:r>
        <w:t xml:space="preserve">- выполнение федеральных, </w:t>
      </w:r>
      <w:r w:rsidR="00563322">
        <w:t xml:space="preserve">региональных </w:t>
      </w:r>
      <w:r>
        <w:t xml:space="preserve"> и </w:t>
      </w:r>
      <w:r w:rsidR="00563322">
        <w:t>муниципальных</w:t>
      </w:r>
      <w:r>
        <w:t xml:space="preserve"> инвестиционных программ;</w:t>
      </w:r>
    </w:p>
    <w:p w:rsidR="00847739" w:rsidRDefault="00847739" w:rsidP="00847739">
      <w:pPr>
        <w:pStyle w:val="0"/>
        <w:ind w:left="0" w:firstLine="360"/>
        <w:jc w:val="both"/>
      </w:pPr>
      <w:r>
        <w:t>- достижение утвержденных основных экономических показателей деятельности предприятия;</w:t>
      </w:r>
    </w:p>
    <w:p w:rsidR="00847739" w:rsidRDefault="00847739" w:rsidP="00847739">
      <w:pPr>
        <w:pStyle w:val="0"/>
        <w:ind w:left="0" w:firstLine="360"/>
        <w:jc w:val="both"/>
      </w:pPr>
      <w:r>
        <w:t>- при наличии программы деятельности предприятия – обобщенные показатели деятельности предприятия;</w:t>
      </w:r>
    </w:p>
    <w:p w:rsidR="00847739" w:rsidRDefault="00847739" w:rsidP="00847739">
      <w:pPr>
        <w:pStyle w:val="0"/>
        <w:ind w:left="0" w:firstLine="360"/>
        <w:jc w:val="both"/>
      </w:pPr>
      <w:r>
        <w:t>-информация обо всех обстоятельствах, которые нарушают обычный режим функционирования  предприятия или угрожают его финансовому положению;</w:t>
      </w:r>
    </w:p>
    <w:p w:rsidR="00847739" w:rsidRDefault="00847739" w:rsidP="00847739">
      <w:pPr>
        <w:pStyle w:val="0"/>
        <w:ind w:left="0" w:firstLine="360"/>
        <w:jc w:val="both"/>
      </w:pPr>
      <w:r>
        <w:t>- реализация мероприятий по недопущению (предотвращению) банкротства предприятия;</w:t>
      </w:r>
    </w:p>
    <w:p w:rsidR="00847739" w:rsidRDefault="00847739" w:rsidP="00847739">
      <w:pPr>
        <w:pStyle w:val="0"/>
        <w:ind w:left="0" w:firstLine="360"/>
        <w:jc w:val="both"/>
      </w:pPr>
      <w:r>
        <w:t>- данные об изменении численности  персонала, среднемесячной оплате труда работников предприятия, в том числе руководителя, за отчетный период;</w:t>
      </w:r>
    </w:p>
    <w:p w:rsidR="00847739" w:rsidRDefault="00847739" w:rsidP="00847739">
      <w:pPr>
        <w:pStyle w:val="0"/>
        <w:ind w:left="0" w:firstLine="360"/>
        <w:jc w:val="both"/>
      </w:pPr>
      <w:r>
        <w:t>- данные об использовании прибыли, остающейся в распоряжении предприятия;</w:t>
      </w:r>
    </w:p>
    <w:p w:rsidR="00847739" w:rsidRDefault="00847739" w:rsidP="00847739">
      <w:pPr>
        <w:pStyle w:val="0"/>
        <w:ind w:left="0" w:firstLine="360"/>
        <w:jc w:val="both"/>
      </w:pPr>
      <w:r>
        <w:t>- программа деятельности предприятия на предстоящий период.</w:t>
      </w:r>
    </w:p>
    <w:p w:rsidR="00847739" w:rsidRDefault="0062539F" w:rsidP="00847739">
      <w:pPr>
        <w:pStyle w:val="0"/>
        <w:ind w:left="0" w:firstLine="360"/>
        <w:jc w:val="both"/>
      </w:pPr>
      <w:r>
        <w:t xml:space="preserve"> </w:t>
      </w:r>
      <w:r w:rsidR="00847739">
        <w:t>3.</w:t>
      </w:r>
      <w:r w:rsidR="00780F1B">
        <w:t>О</w:t>
      </w:r>
      <w:r w:rsidR="00847739">
        <w:t xml:space="preserve">тдел </w:t>
      </w:r>
      <w:r w:rsidR="00780F1B">
        <w:t>экономики, анализа, прогноза и инвестиций А</w:t>
      </w:r>
      <w:r w:rsidR="00847739">
        <w:t>дминистрации муниципального образования «Кезский район» на основании представляемых отчетных данных  проводит анализ деятельности предприятий, оценку эффективности реализуемых мероприятий, обеспечивает подготовку экономически обоснованных предложений по совершенствованию деятельности и основным направлениям производственной политики предприятий.</w:t>
      </w:r>
    </w:p>
    <w:p w:rsidR="00847739" w:rsidRDefault="0062539F" w:rsidP="00847739">
      <w:pPr>
        <w:pStyle w:val="0"/>
        <w:ind w:left="0" w:firstLine="360"/>
        <w:jc w:val="both"/>
      </w:pPr>
      <w:r>
        <w:t xml:space="preserve"> </w:t>
      </w:r>
      <w:r w:rsidR="00847739">
        <w:t>4.За</w:t>
      </w:r>
      <w:r>
        <w:t xml:space="preserve"> непредставление отчетности, нарушение  сроков представления отчетности</w:t>
      </w:r>
      <w:r w:rsidR="00847739">
        <w:t>, предусмотренн</w:t>
      </w:r>
      <w:r>
        <w:t>ой</w:t>
      </w:r>
      <w:r w:rsidR="00847739">
        <w:t xml:space="preserve"> настоящим Порядком, руководители предприятий</w:t>
      </w:r>
      <w:r>
        <w:t xml:space="preserve"> </w:t>
      </w:r>
      <w:r w:rsidR="00847739">
        <w:t xml:space="preserve">несут </w:t>
      </w:r>
      <w:r>
        <w:t xml:space="preserve">установленную законодательством  </w:t>
      </w:r>
      <w:r w:rsidR="00847739">
        <w:t>ответственность.</w:t>
      </w:r>
    </w:p>
    <w:p w:rsidR="003F185D" w:rsidRDefault="003F185D"/>
    <w:p w:rsidR="0062539F" w:rsidRPr="0062539F" w:rsidRDefault="0062539F" w:rsidP="00625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62539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Приложение №2 </w:t>
      </w:r>
    </w:p>
    <w:p w:rsidR="0062539F" w:rsidRPr="0062539F" w:rsidRDefault="0062539F" w:rsidP="0062539F">
      <w:pPr>
        <w:pStyle w:val="0"/>
        <w:ind w:left="5940"/>
      </w:pPr>
      <w:r w:rsidRPr="0062539F">
        <w:t>Утверждено</w:t>
      </w:r>
    </w:p>
    <w:p w:rsidR="0062539F" w:rsidRPr="0062539F" w:rsidRDefault="0062539F" w:rsidP="0062539F">
      <w:pPr>
        <w:pStyle w:val="0"/>
        <w:ind w:left="5940"/>
      </w:pPr>
      <w:r w:rsidRPr="0062539F">
        <w:t xml:space="preserve">решением  районного Совета </w:t>
      </w:r>
    </w:p>
    <w:p w:rsidR="0062539F" w:rsidRPr="0062539F" w:rsidRDefault="0062539F" w:rsidP="0062539F">
      <w:pPr>
        <w:pStyle w:val="0"/>
        <w:ind w:left="5940"/>
      </w:pPr>
      <w:r w:rsidRPr="0062539F">
        <w:t xml:space="preserve">депутатов муниципального образования «Кезский район» </w:t>
      </w:r>
    </w:p>
    <w:p w:rsidR="0062539F" w:rsidRPr="0062539F" w:rsidRDefault="0062539F" w:rsidP="0062539F">
      <w:pPr>
        <w:pStyle w:val="0"/>
        <w:ind w:left="5940"/>
      </w:pPr>
      <w:r w:rsidRPr="0062539F">
        <w:t>от ___________№ ___</w:t>
      </w:r>
    </w:p>
    <w:p w:rsidR="0062539F" w:rsidRDefault="0062539F" w:rsidP="0062539F">
      <w:pPr>
        <w:jc w:val="right"/>
      </w:pPr>
    </w:p>
    <w:p w:rsidR="0062539F" w:rsidRPr="0062539F" w:rsidRDefault="0062539F" w:rsidP="006253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39F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62539F" w:rsidRPr="00563CCB" w:rsidRDefault="0062539F" w:rsidP="006253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>отчета о деятельности</w:t>
      </w:r>
    </w:p>
    <w:p w:rsidR="0062539F" w:rsidRPr="00563CCB" w:rsidRDefault="0062539F" w:rsidP="006253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>муниципального унитарного предприятия  МО «Кезский район»</w:t>
      </w:r>
    </w:p>
    <w:p w:rsidR="0062539F" w:rsidRPr="0062539F" w:rsidRDefault="0062539F" w:rsidP="006253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2539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62539F" w:rsidRPr="00563CCB" w:rsidRDefault="0062539F" w:rsidP="0062539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63CCB">
        <w:rPr>
          <w:rFonts w:ascii="Times New Roman" w:hAnsi="Times New Roman" w:cs="Times New Roman"/>
          <w:sz w:val="20"/>
          <w:szCs w:val="20"/>
        </w:rPr>
        <w:t>(наименование муниципального унитарного предприятия</w:t>
      </w:r>
      <w:proofErr w:type="gramEnd"/>
    </w:p>
    <w:p w:rsidR="0062539F" w:rsidRPr="00563CCB" w:rsidRDefault="0062539F" w:rsidP="0062539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563CCB">
        <w:rPr>
          <w:rFonts w:ascii="Times New Roman" w:hAnsi="Times New Roman" w:cs="Times New Roman"/>
          <w:sz w:val="20"/>
          <w:szCs w:val="20"/>
        </w:rPr>
        <w:t>МО «Кезский район»)</w:t>
      </w:r>
      <w:proofErr w:type="gramEnd"/>
    </w:p>
    <w:p w:rsidR="00563CCB" w:rsidRDefault="00563CCB" w:rsidP="006253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F" w:rsidRPr="00563CCB" w:rsidRDefault="0062539F" w:rsidP="006253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 xml:space="preserve">за период </w:t>
      </w:r>
      <w:proofErr w:type="gramStart"/>
      <w:r w:rsidRPr="00563CC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CCB">
        <w:rPr>
          <w:rFonts w:ascii="Times New Roman" w:hAnsi="Times New Roman" w:cs="Times New Roman"/>
          <w:b/>
          <w:sz w:val="24"/>
          <w:szCs w:val="24"/>
        </w:rPr>
        <w:t xml:space="preserve"> __________ по __________</w:t>
      </w:r>
    </w:p>
    <w:p w:rsidR="0062539F" w:rsidRPr="0062539F" w:rsidRDefault="0062539F" w:rsidP="006253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2539F" w:rsidRPr="00563CCB" w:rsidRDefault="0062539F" w:rsidP="00563C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>Раздел I. ОБЩИЕ СВЕДЕНИЯ</w:t>
      </w:r>
    </w:p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35"/>
        <w:gridCol w:w="660"/>
        <w:gridCol w:w="2323"/>
      </w:tblGrid>
      <w:tr w:rsidR="0062539F" w:rsidRPr="00563CCB" w:rsidTr="000361F8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предприятия</w:t>
            </w:r>
          </w:p>
        </w:tc>
        <w:tc>
          <w:tcPr>
            <w:tcW w:w="660" w:type="dxa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  <w:tcBorders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Свидетельство о внесении в Реестр муниципального имущества муниципального образования</w:t>
            </w: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 w:val="restart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реестровый номер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  <w:tcBorders>
              <w:top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дата присвоения реестрового номера</w:t>
            </w:r>
          </w:p>
        </w:tc>
        <w:tc>
          <w:tcPr>
            <w:tcW w:w="660" w:type="dxa"/>
            <w:tcBorders>
              <w:top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rPr>
          <w:trHeight w:val="249"/>
        </w:trPr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rPr>
          <w:trHeight w:val="186"/>
        </w:trPr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вид деятельности 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Размер уставного фонда предприятия, тыс. руб.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Телефон (факс)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60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0361F8">
        <w:tc>
          <w:tcPr>
            <w:tcW w:w="9418" w:type="dxa"/>
            <w:gridSpan w:val="3"/>
          </w:tcPr>
          <w:p w:rsidR="0062539F" w:rsidRPr="00563CCB" w:rsidRDefault="007133F4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="0062539F" w:rsidRPr="00563CCB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руководителе предприятия</w:t>
            </w:r>
          </w:p>
        </w:tc>
      </w:tr>
      <w:tr w:rsidR="0062539F" w:rsidRPr="00563CCB" w:rsidTr="00D67FF0">
        <w:tc>
          <w:tcPr>
            <w:tcW w:w="6435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Ф.И.О. руководителя предприятия</w:t>
            </w:r>
          </w:p>
        </w:tc>
        <w:tc>
          <w:tcPr>
            <w:tcW w:w="660" w:type="dxa"/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6435" w:type="dxa"/>
            <w:tcBorders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трудовом </w:t>
            </w:r>
            <w:r w:rsidRPr="00453E27">
              <w:rPr>
                <w:rFonts w:ascii="Times New Roman" w:hAnsi="Times New Roman" w:cs="Times New Roman"/>
                <w:sz w:val="24"/>
                <w:szCs w:val="24"/>
              </w:rPr>
              <w:t>договоре</w:t>
            </w:r>
            <w:r w:rsidR="007133F4" w:rsidRPr="00453E27">
              <w:rPr>
                <w:rFonts w:ascii="Times New Roman" w:hAnsi="Times New Roman" w:cs="Times New Roman"/>
                <w:sz w:val="24"/>
                <w:szCs w:val="24"/>
              </w:rPr>
              <w:t xml:space="preserve"> (или контракте)</w:t>
            </w:r>
            <w:r w:rsidRPr="00453E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заключенном с руководителем предприятия:</w:t>
            </w: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 w:val="restart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дата трудового договора</w:t>
            </w:r>
            <w:r w:rsidR="007133F4"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33F4" w:rsidRPr="00453E27">
              <w:rPr>
                <w:rFonts w:ascii="Times New Roman" w:hAnsi="Times New Roman" w:cs="Times New Roman"/>
                <w:sz w:val="24"/>
                <w:szCs w:val="24"/>
              </w:rPr>
              <w:t>(или контракта)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номер трудового договора</w:t>
            </w:r>
            <w:r w:rsidR="00453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E27" w:rsidRPr="00453E27">
              <w:rPr>
                <w:rFonts w:ascii="Times New Roman" w:hAnsi="Times New Roman" w:cs="Times New Roman"/>
                <w:sz w:val="24"/>
                <w:szCs w:val="24"/>
              </w:rPr>
              <w:t>(или контракта)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453E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</w:t>
            </w:r>
            <w:r w:rsidR="007133F4" w:rsidRPr="00563CCB">
              <w:rPr>
                <w:rFonts w:ascii="Times New Roman" w:hAnsi="Times New Roman" w:cs="Times New Roman"/>
                <w:sz w:val="24"/>
                <w:szCs w:val="24"/>
              </w:rPr>
              <w:t>муниципального органа исполнительной власти</w:t>
            </w: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, заключившего </w:t>
            </w:r>
            <w:r w:rsidRPr="00453E27">
              <w:rPr>
                <w:rFonts w:ascii="Times New Roman" w:hAnsi="Times New Roman" w:cs="Times New Roman"/>
                <w:sz w:val="24"/>
                <w:szCs w:val="24"/>
              </w:rPr>
              <w:t>трудовой договор</w:t>
            </w:r>
            <w:r w:rsidR="00453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E27" w:rsidRPr="00453E27">
              <w:rPr>
                <w:rFonts w:ascii="Times New Roman" w:hAnsi="Times New Roman" w:cs="Times New Roman"/>
                <w:sz w:val="24"/>
                <w:szCs w:val="24"/>
              </w:rPr>
              <w:t>(или контракт)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действия трудового договора с руководителем предприятия: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начало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6435" w:type="dxa"/>
            <w:tcBorders>
              <w:top w:val="nil"/>
            </w:tcBorders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окончание</w:t>
            </w:r>
          </w:p>
        </w:tc>
        <w:tc>
          <w:tcPr>
            <w:tcW w:w="660" w:type="dxa"/>
            <w:tcBorders>
              <w:top w:val="nil"/>
            </w:tcBorders>
            <w:vAlign w:val="center"/>
          </w:tcPr>
          <w:p w:rsidR="0062539F" w:rsidRPr="00563CCB" w:rsidRDefault="00563CCB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FF0" w:rsidRDefault="00D67FF0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  <w:r w:rsidRPr="00563CC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P104"/>
      <w:bookmarkEnd w:id="0"/>
      <w:r w:rsidRPr="00563CCB">
        <w:rPr>
          <w:rFonts w:ascii="Times New Roman" w:hAnsi="Times New Roman" w:cs="Times New Roman"/>
          <w:sz w:val="24"/>
          <w:szCs w:val="24"/>
        </w:rPr>
        <w:t>&lt;*&gt; - Показатель указывается по итогам года.</w:t>
      </w:r>
    </w:p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39F" w:rsidRPr="00563CCB" w:rsidRDefault="0062539F" w:rsidP="00563C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>Раздел II. ОСНОВНЫЕ ПОКАЗАТЕЛИ ДЕЯТЕЛЬНОСТИ ПРЕДПРИЯТИЯ</w:t>
      </w:r>
    </w:p>
    <w:p w:rsidR="0062539F" w:rsidRPr="00563CCB" w:rsidRDefault="0062539F" w:rsidP="00563C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39F" w:rsidRPr="00563CCB" w:rsidRDefault="0062539F" w:rsidP="00563CC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63CC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15"/>
        <w:gridCol w:w="851"/>
        <w:gridCol w:w="1984"/>
        <w:gridCol w:w="2409"/>
      </w:tblGrid>
      <w:tr w:rsidR="00453E27" w:rsidRPr="00563CCB" w:rsidTr="00453E27">
        <w:tc>
          <w:tcPr>
            <w:tcW w:w="4315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453E27" w:rsidRPr="00563CCB" w:rsidRDefault="00453E27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4393" w:type="dxa"/>
            <w:gridSpan w:val="2"/>
          </w:tcPr>
          <w:p w:rsidR="00453E27" w:rsidRPr="00563CCB" w:rsidRDefault="00453E27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453E27" w:rsidRPr="00563CCB" w:rsidTr="00453E27">
        <w:tc>
          <w:tcPr>
            <w:tcW w:w="4315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за отчетный период (на конец отчетного периода)</w:t>
            </w: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за аналогичный период прошлого года (на начало отчетного периода)</w:t>
            </w: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1. Показатели для обобщенного анализа</w:t>
            </w: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прибыли (убытке)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453E2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Часть прибыли, подлежащая перечислению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«Кезский район»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Сумма задолженности по части прибыли, подлежащей перечислению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«Кезский район»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документов, подтверждающих перечисление части прибыли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«Кезский район»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кредиторской задолженности</w:t>
            </w:r>
          </w:p>
        </w:tc>
      </w:tr>
      <w:tr w:rsidR="00453E27" w:rsidRPr="00563CCB" w:rsidTr="00453E27">
        <w:tc>
          <w:tcPr>
            <w:tcW w:w="4315" w:type="dxa"/>
            <w:tcBorders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Заемные средства, в том числе: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984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долгосрочные заемные средства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  <w:tcBorders>
              <w:top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краткосрочные заемные средства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  <w:tcBorders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задолженность, в том числе: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984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поставщиками и подрядчиками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расчеты с покупателями и заказчиками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по налогам и сборам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по социальному страхованию и обеспечению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персоналом по оплате труда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подотчетными лицами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  <w:tcBorders>
              <w:top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прочими дебиторами и кредиторами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(с указанием вида задолженности)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дебиторской задолженности</w:t>
            </w:r>
          </w:p>
        </w:tc>
      </w:tr>
      <w:tr w:rsidR="00453E27" w:rsidRPr="00563CCB" w:rsidTr="00453E27">
        <w:tc>
          <w:tcPr>
            <w:tcW w:w="4315" w:type="dxa"/>
            <w:tcBorders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задолженность, в том числе: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поставщиками и подрядчиками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покупателями и заказчиками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по налогам и сборам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по социальному страхованию и обеспечению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подотчетными лицами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персоналом по прочим операциям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blPrEx>
          <w:tblBorders>
            <w:insideH w:val="nil"/>
          </w:tblBorders>
        </w:tblPrEx>
        <w:tc>
          <w:tcPr>
            <w:tcW w:w="4315" w:type="dxa"/>
            <w:tcBorders>
              <w:top w:val="nil"/>
              <w:bottom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по вкладам в уставный капитал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  <w:tcBorders>
              <w:top w:val="nil"/>
            </w:tcBorders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расчеты с прочими дебиторами и кредиторами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2. Показатели для детального анализа</w:t>
            </w: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53E27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E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рентабельности хозяйственной деятельности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Общая рентабельность (Прибыль до налогообложения / Выручка)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Рентабельность собственного капитала (Чистая прибыль / Средняя величина собственного капитала)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Рентабельность активов (Чистая прибыль / Средняя величина активов)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61118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1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Показатели ликвидности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Коэффициент абсолютной ликвидности ((Денежные средства + Краткосрочные финансовые вложения) / Краткосрочные обязательства)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Коэффициент текущей ликвидности (Оборотные активы / Краткосрочные обязательства)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61118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11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финансовой устойчивости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обеспеченности собственными оборотными средствами ((Собственный капитал - </w:t>
            </w:r>
            <w:proofErr w:type="spellStart"/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 активы) / Оборотные активы)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 (Собственный капитал / Активы)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61118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11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деловой активности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Оборачиваемость оборотных активов (Выручка / средняя величина оборотных активов)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Отдача всех активов (Выручка / средняя величина активов)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Отдача собственного капитала (Выручка / средняя величина собственного капитала)</w:t>
            </w:r>
          </w:p>
        </w:tc>
        <w:tc>
          <w:tcPr>
            <w:tcW w:w="851" w:type="dxa"/>
            <w:vAlign w:val="center"/>
          </w:tcPr>
          <w:p w:rsidR="00453E27" w:rsidRPr="00563CCB" w:rsidRDefault="00453E27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E27" w:rsidRPr="00563CCB" w:rsidTr="00453E27">
        <w:tc>
          <w:tcPr>
            <w:tcW w:w="9559" w:type="dxa"/>
            <w:gridSpan w:val="4"/>
          </w:tcPr>
          <w:p w:rsidR="00453E27" w:rsidRPr="00461118" w:rsidRDefault="00453E27" w:rsidP="00563C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11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стоимости чистых активов предприятия</w:t>
            </w:r>
          </w:p>
        </w:tc>
      </w:tr>
      <w:tr w:rsidR="00453E27" w:rsidRPr="00563CCB" w:rsidTr="00453E27">
        <w:tc>
          <w:tcPr>
            <w:tcW w:w="4315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Стоимость чистых активов</w:t>
            </w:r>
          </w:p>
        </w:tc>
        <w:tc>
          <w:tcPr>
            <w:tcW w:w="851" w:type="dxa"/>
          </w:tcPr>
          <w:p w:rsidR="00453E27" w:rsidRPr="00563CCB" w:rsidRDefault="00453E27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53E27" w:rsidRPr="00563CCB" w:rsidRDefault="00453E27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39F" w:rsidRPr="00563CCB" w:rsidRDefault="0062539F" w:rsidP="00563CC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CCB">
        <w:rPr>
          <w:rFonts w:ascii="Times New Roman" w:hAnsi="Times New Roman" w:cs="Times New Roman"/>
          <w:b/>
          <w:sz w:val="24"/>
          <w:szCs w:val="24"/>
        </w:rPr>
        <w:t>Раздел III. СВЕДЕНИЯ О НЕДВИЖИМОМ ИМУЩЕСТВЕ ПРЕДПРИЯТИЯ</w:t>
      </w:r>
    </w:p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74"/>
        <w:gridCol w:w="851"/>
        <w:gridCol w:w="1133"/>
        <w:gridCol w:w="1417"/>
      </w:tblGrid>
      <w:tr w:rsidR="0062539F" w:rsidRPr="00563CCB" w:rsidTr="00D67FF0">
        <w:tc>
          <w:tcPr>
            <w:tcW w:w="5874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</w:tcPr>
          <w:p w:rsid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133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2539F" w:rsidRPr="00563CCB" w:rsidTr="00D67FF0">
        <w:tc>
          <w:tcPr>
            <w:tcW w:w="5874" w:type="dxa"/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недвижимого имущества, учитываемых на балансе предприятия</w:t>
            </w:r>
          </w:p>
        </w:tc>
        <w:tc>
          <w:tcPr>
            <w:tcW w:w="851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3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5874" w:type="dxa"/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Коэффициент износа объектов недвижимого имущества</w:t>
            </w:r>
          </w:p>
        </w:tc>
        <w:tc>
          <w:tcPr>
            <w:tcW w:w="851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3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5874" w:type="dxa"/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объектов недвижимого имущества</w:t>
            </w:r>
          </w:p>
        </w:tc>
        <w:tc>
          <w:tcPr>
            <w:tcW w:w="851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3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5874" w:type="dxa"/>
            <w:tcBorders>
              <w:bottom w:val="nil"/>
            </w:tcBorders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объектов недвижимого имущества,</w:t>
            </w:r>
          </w:p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bottom w:val="nil"/>
            </w:tcBorders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7" w:type="dxa"/>
            <w:vMerge w:val="restart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5874" w:type="dxa"/>
            <w:tcBorders>
              <w:top w:val="nil"/>
              <w:bottom w:val="nil"/>
            </w:tcBorders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площадь объектов недвижимого имущества, переданная в аренду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7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blPrEx>
          <w:tblBorders>
            <w:insideH w:val="nil"/>
          </w:tblBorders>
        </w:tblPrEx>
        <w:tc>
          <w:tcPr>
            <w:tcW w:w="5874" w:type="dxa"/>
            <w:tcBorders>
              <w:top w:val="nil"/>
              <w:bottom w:val="nil"/>
            </w:tcBorders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площадь объектов недвижимого имущества, переданная в безвозмездное пользование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7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5874" w:type="dxa"/>
            <w:tcBorders>
              <w:top w:val="nil"/>
            </w:tcBorders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- площадь объектов недвижимого имущества, переданная в залог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nil"/>
            </w:tcBorders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417" w:type="dxa"/>
            <w:vMerge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9F" w:rsidRPr="00563CCB" w:rsidTr="00D67FF0">
        <w:tc>
          <w:tcPr>
            <w:tcW w:w="5874" w:type="dxa"/>
          </w:tcPr>
          <w:p w:rsidR="0062539F" w:rsidRPr="00563CCB" w:rsidRDefault="0062539F" w:rsidP="00D67F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Годовая сумма арендной платы, предусмотренная действующими договорами аренды</w:t>
            </w:r>
          </w:p>
        </w:tc>
        <w:tc>
          <w:tcPr>
            <w:tcW w:w="851" w:type="dxa"/>
            <w:vAlign w:val="center"/>
          </w:tcPr>
          <w:p w:rsidR="0062539F" w:rsidRPr="00563CCB" w:rsidRDefault="0062539F" w:rsidP="00D67F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3" w:type="dxa"/>
          </w:tcPr>
          <w:p w:rsidR="0062539F" w:rsidRPr="00563CCB" w:rsidRDefault="0062539F" w:rsidP="00563C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CC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</w:tcPr>
          <w:p w:rsidR="0062539F" w:rsidRPr="00563CCB" w:rsidRDefault="0062539F" w:rsidP="00563C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39F" w:rsidRPr="00563CCB" w:rsidRDefault="0062539F" w:rsidP="00563C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39F" w:rsidRDefault="0062539F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63CCB">
        <w:rPr>
          <w:rFonts w:ascii="Times New Roman" w:hAnsi="Times New Roman" w:cs="Times New Roman"/>
          <w:sz w:val="24"/>
          <w:szCs w:val="24"/>
        </w:rPr>
        <w:t>-------------------------------------------------------------------------</w:t>
      </w:r>
      <w:r w:rsidR="00013B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lastRenderedPageBreak/>
        <w:t>СПРАВКА</w:t>
      </w:r>
    </w:p>
    <w:p w:rsidR="00013B53" w:rsidRPr="00075DA5" w:rsidRDefault="00013B53" w:rsidP="00013B5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 xml:space="preserve">о согласовании  проекта </w:t>
      </w:r>
      <w:r>
        <w:rPr>
          <w:rFonts w:ascii="Times New Roman" w:hAnsi="Times New Roman" w:cs="Times New Roman"/>
          <w:sz w:val="24"/>
          <w:szCs w:val="24"/>
        </w:rPr>
        <w:t xml:space="preserve">решения Районного Совета депутатов </w:t>
      </w:r>
    </w:p>
    <w:p w:rsidR="00013B53" w:rsidRPr="00075DA5" w:rsidRDefault="00013B53" w:rsidP="00013B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>муниципального образования «Кезский район»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3B53" w:rsidRPr="00847739" w:rsidRDefault="00013B53" w:rsidP="00013B5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>Содержание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3B53">
        <w:rPr>
          <w:rFonts w:ascii="Times New Roman" w:hAnsi="Times New Roman" w:cs="Times New Roman"/>
          <w:b/>
          <w:sz w:val="24"/>
          <w:szCs w:val="24"/>
        </w:rPr>
        <w:t>«</w:t>
      </w:r>
      <w:r w:rsidRPr="00847739">
        <w:rPr>
          <w:rFonts w:ascii="Times New Roman" w:hAnsi="Times New Roman" w:cs="Times New Roman"/>
          <w:b/>
          <w:sz w:val="24"/>
          <w:szCs w:val="24"/>
        </w:rPr>
        <w:t>Об утверждении порядка отчетности руководителей муниципальных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739">
        <w:rPr>
          <w:rFonts w:ascii="Times New Roman" w:hAnsi="Times New Roman" w:cs="Times New Roman"/>
          <w:b/>
          <w:sz w:val="24"/>
          <w:szCs w:val="24"/>
        </w:rPr>
        <w:t>унитарных предприятий</w:t>
      </w:r>
      <w:r>
        <w:rPr>
          <w:rFonts w:ascii="Times New Roman" w:hAnsi="Times New Roman" w:cs="Times New Roman"/>
          <w:b/>
          <w:sz w:val="24"/>
          <w:szCs w:val="24"/>
        </w:rPr>
        <w:t xml:space="preserve">, находящихся </w:t>
      </w:r>
      <w:r w:rsidRPr="00847739">
        <w:rPr>
          <w:rFonts w:ascii="Times New Roman" w:hAnsi="Times New Roman" w:cs="Times New Roman"/>
          <w:b/>
          <w:sz w:val="24"/>
          <w:szCs w:val="24"/>
        </w:rPr>
        <w:t xml:space="preserve"> в собственности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739">
        <w:rPr>
          <w:rFonts w:ascii="Times New Roman" w:hAnsi="Times New Roman" w:cs="Times New Roman"/>
          <w:b/>
          <w:sz w:val="24"/>
          <w:szCs w:val="24"/>
        </w:rPr>
        <w:t xml:space="preserve">образования «Кезский район» </w:t>
      </w:r>
    </w:p>
    <w:p w:rsidR="00013B53" w:rsidRDefault="00013B53" w:rsidP="00013B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>Проект согласовали: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654"/>
        <w:gridCol w:w="1323"/>
        <w:gridCol w:w="1842"/>
      </w:tblGrid>
      <w:tr w:rsidR="00013B53" w:rsidRPr="00075DA5" w:rsidTr="00A068DE">
        <w:tc>
          <w:tcPr>
            <w:tcW w:w="4928" w:type="dxa"/>
          </w:tcPr>
          <w:p w:rsidR="00013B53" w:rsidRPr="00075DA5" w:rsidRDefault="00013B53" w:rsidP="00A06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DA5">
              <w:rPr>
                <w:rFonts w:ascii="Times New Roman" w:hAnsi="Times New Roman" w:cs="Times New Roman"/>
                <w:sz w:val="24"/>
                <w:szCs w:val="24"/>
              </w:rPr>
              <w:t>Должность  руководителя</w:t>
            </w:r>
          </w:p>
        </w:tc>
        <w:tc>
          <w:tcPr>
            <w:tcW w:w="1654" w:type="dxa"/>
          </w:tcPr>
          <w:p w:rsidR="00013B53" w:rsidRPr="00075DA5" w:rsidRDefault="00013B53" w:rsidP="00A06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DA5">
              <w:rPr>
                <w:rFonts w:ascii="Times New Roman" w:hAnsi="Times New Roman" w:cs="Times New Roman"/>
                <w:sz w:val="24"/>
                <w:szCs w:val="24"/>
              </w:rPr>
              <w:t>Фамилия и инициалы</w:t>
            </w:r>
          </w:p>
        </w:tc>
        <w:tc>
          <w:tcPr>
            <w:tcW w:w="1323" w:type="dxa"/>
          </w:tcPr>
          <w:p w:rsidR="00013B53" w:rsidRPr="00075DA5" w:rsidRDefault="00013B53" w:rsidP="00A06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DA5">
              <w:rPr>
                <w:rFonts w:ascii="Times New Roman" w:hAnsi="Times New Roman" w:cs="Times New Roman"/>
                <w:sz w:val="24"/>
                <w:szCs w:val="24"/>
              </w:rPr>
              <w:t>Подпись,</w:t>
            </w:r>
          </w:p>
          <w:p w:rsidR="00013B53" w:rsidRPr="00075DA5" w:rsidRDefault="00013B53" w:rsidP="00A06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D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</w:tcPr>
          <w:p w:rsidR="00013B53" w:rsidRPr="00075DA5" w:rsidRDefault="00013B53" w:rsidP="00A06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5DA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</w:tbl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13B53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B53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013B53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B53">
        <w:rPr>
          <w:rFonts w:ascii="Times New Roman" w:hAnsi="Times New Roman" w:cs="Times New Roman"/>
          <w:sz w:val="24"/>
          <w:szCs w:val="24"/>
        </w:rPr>
        <w:t>МО «Кезский район»</w:t>
      </w:r>
    </w:p>
    <w:p w:rsidR="00013B53" w:rsidRPr="00013B53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B53">
        <w:rPr>
          <w:rFonts w:ascii="Times New Roman" w:hAnsi="Times New Roman" w:cs="Times New Roman"/>
          <w:sz w:val="24"/>
          <w:szCs w:val="24"/>
        </w:rPr>
        <w:t xml:space="preserve"> по финансовым вопросам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13B5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13B53"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 w:rsidRPr="00013B53"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7E223B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23B">
        <w:rPr>
          <w:rFonts w:ascii="Times New Roman" w:eastAsia="Times New Roman" w:hAnsi="Times New Roman" w:cs="Times New Roman"/>
          <w:sz w:val="24"/>
          <w:szCs w:val="24"/>
        </w:rPr>
        <w:t xml:space="preserve">Заместитель </w:t>
      </w:r>
      <w:r w:rsidRPr="007E223B">
        <w:rPr>
          <w:rFonts w:ascii="Times New Roman" w:hAnsi="Times New Roman" w:cs="Times New Roman"/>
          <w:sz w:val="24"/>
          <w:szCs w:val="24"/>
        </w:rPr>
        <w:t>Г</w:t>
      </w:r>
      <w:r w:rsidRPr="007E223B">
        <w:rPr>
          <w:rFonts w:ascii="Times New Roman" w:eastAsia="Times New Roman" w:hAnsi="Times New Roman" w:cs="Times New Roman"/>
          <w:sz w:val="24"/>
          <w:szCs w:val="24"/>
        </w:rPr>
        <w:t>лавы Администрации</w:t>
      </w:r>
    </w:p>
    <w:p w:rsidR="00013B53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23B">
        <w:rPr>
          <w:rFonts w:ascii="Times New Roman" w:eastAsia="Times New Roman" w:hAnsi="Times New Roman" w:cs="Times New Roman"/>
          <w:sz w:val="24"/>
          <w:szCs w:val="24"/>
        </w:rPr>
        <w:t xml:space="preserve"> МО «Кезский район» </w:t>
      </w:r>
      <w:proofErr w:type="gramStart"/>
      <w:r w:rsidRPr="007E223B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7E22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7E223B">
        <w:rPr>
          <w:rFonts w:ascii="Times New Roman" w:eastAsia="Times New Roman" w:hAnsi="Times New Roman" w:cs="Times New Roman"/>
          <w:sz w:val="24"/>
          <w:szCs w:val="24"/>
        </w:rPr>
        <w:t>административным вопросам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Авдеенко Н.В.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 xml:space="preserve">Начальник отдела правовой 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 xml:space="preserve">работы  Аппарата Главы МО, 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>Районного Совета депутатов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  <w:r w:rsidRPr="00075DA5">
        <w:rPr>
          <w:rFonts w:ascii="Times New Roman" w:hAnsi="Times New Roman" w:cs="Times New Roman"/>
          <w:sz w:val="24"/>
          <w:szCs w:val="24"/>
        </w:rPr>
        <w:t>и Администрации МО «Кезский район»</w:t>
      </w:r>
      <w:r w:rsidRPr="00075DA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75DA5">
        <w:rPr>
          <w:rFonts w:ascii="Times New Roman" w:hAnsi="Times New Roman" w:cs="Times New Roman"/>
          <w:sz w:val="24"/>
          <w:szCs w:val="24"/>
        </w:rPr>
        <w:tab/>
        <w:t xml:space="preserve"> Иванова Н.И.</w:t>
      </w: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Pr="00075DA5" w:rsidRDefault="00013B53" w:rsidP="00013B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B53" w:rsidRDefault="00013B53" w:rsidP="00563CCB">
      <w:pPr>
        <w:pStyle w:val="a3"/>
        <w:jc w:val="center"/>
      </w:pPr>
    </w:p>
    <w:sectPr w:rsidR="00013B53" w:rsidSect="00054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5C4D"/>
    <w:multiLevelType w:val="hybridMultilevel"/>
    <w:tmpl w:val="068C7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739"/>
    <w:rsid w:val="00013B53"/>
    <w:rsid w:val="00054C34"/>
    <w:rsid w:val="001B0869"/>
    <w:rsid w:val="003E0596"/>
    <w:rsid w:val="003F185D"/>
    <w:rsid w:val="004271B0"/>
    <w:rsid w:val="00453E27"/>
    <w:rsid w:val="00461118"/>
    <w:rsid w:val="004A13CC"/>
    <w:rsid w:val="00563322"/>
    <w:rsid w:val="00563CCB"/>
    <w:rsid w:val="00571875"/>
    <w:rsid w:val="006016DB"/>
    <w:rsid w:val="0062539F"/>
    <w:rsid w:val="007133F4"/>
    <w:rsid w:val="00740A7B"/>
    <w:rsid w:val="00762517"/>
    <w:rsid w:val="00780F1B"/>
    <w:rsid w:val="00847739"/>
    <w:rsid w:val="00885AEA"/>
    <w:rsid w:val="009707CA"/>
    <w:rsid w:val="009A0853"/>
    <w:rsid w:val="00A05E13"/>
    <w:rsid w:val="00C94C13"/>
    <w:rsid w:val="00D67FF0"/>
    <w:rsid w:val="00DE5EE4"/>
    <w:rsid w:val="00F042E6"/>
    <w:rsid w:val="00FC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Обычный + Слева:  0"/>
    <w:aliases w:val="63 см"/>
    <w:basedOn w:val="a"/>
    <w:rsid w:val="00847739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847739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styleId="a3">
    <w:name w:val="No Spacing"/>
    <w:uiPriority w:val="1"/>
    <w:qFormat/>
    <w:rsid w:val="00847739"/>
    <w:pPr>
      <w:spacing w:after="0" w:line="240" w:lineRule="auto"/>
    </w:pPr>
  </w:style>
  <w:style w:type="paragraph" w:customStyle="1" w:styleId="ConsPlusNormal">
    <w:name w:val="ConsPlusNormal"/>
    <w:rsid w:val="00847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253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53E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4D363-DAE4-4224-B8FB-B38BC7DB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2016-12-14T05:08:00Z</cp:lastPrinted>
  <dcterms:created xsi:type="dcterms:W3CDTF">2016-12-08T09:26:00Z</dcterms:created>
  <dcterms:modified xsi:type="dcterms:W3CDTF">2016-12-14T05:22:00Z</dcterms:modified>
</cp:coreProperties>
</file>